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glossary/styles.xml" ContentType="application/vnd.openxmlformats-officedocument.wordprocessingml.styl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glossary/fontTable.xml" ContentType="application/vnd.openxmlformats-officedocument.wordprocessingml.fontTable+xml"/>
  <Override PartName="/word/glossary/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CC9" w:rsidRPr="00224081" w:rsidRDefault="00FC2E02" w:rsidP="00B77CC9">
      <w:pPr>
        <w:jc w:val="both"/>
        <w:rPr>
          <w:rFonts w:eastAsia="Times New Roman"/>
          <w:b/>
        </w:rPr>
      </w:pPr>
      <w:r>
        <w:rPr>
          <w:rFonts w:eastAsia="Times New Roman"/>
          <w:b/>
        </w:rPr>
        <w:t>Formblatt Anlage 8</w:t>
      </w:r>
    </w:p>
    <w:p w:rsidR="009520F0" w:rsidRPr="00224081" w:rsidRDefault="009520F0" w:rsidP="009520F0">
      <w:pPr>
        <w:rPr>
          <w:b/>
          <w:sz w:val="20"/>
          <w:szCs w:val="20"/>
        </w:rPr>
      </w:pPr>
    </w:p>
    <w:p w:rsidR="009520F0" w:rsidRPr="00224081" w:rsidRDefault="009520F0" w:rsidP="009520F0">
      <w:pPr>
        <w:rPr>
          <w:b/>
          <w:sz w:val="20"/>
          <w:szCs w:val="20"/>
        </w:rPr>
      </w:pPr>
    </w:p>
    <w:p w:rsidR="00B77CC9" w:rsidRPr="00224081" w:rsidRDefault="00B77CC9" w:rsidP="009520F0">
      <w:pPr>
        <w:rPr>
          <w:b/>
          <w:sz w:val="20"/>
          <w:szCs w:val="20"/>
        </w:rPr>
      </w:pPr>
    </w:p>
    <w:p w:rsidR="00EB627D" w:rsidRPr="00224081" w:rsidRDefault="004226FE" w:rsidP="00B77CC9">
      <w:pPr>
        <w:rPr>
          <w:b/>
          <w:sz w:val="20"/>
          <w:szCs w:val="20"/>
        </w:rPr>
      </w:pPr>
      <w:r w:rsidRPr="00224081">
        <w:rPr>
          <w:b/>
          <w:sz w:val="20"/>
          <w:szCs w:val="20"/>
        </w:rPr>
        <w:t>Freistellungs- und Verpflichtungserkläru</w:t>
      </w:r>
      <w:r w:rsidR="00B77CC9" w:rsidRPr="00224081">
        <w:rPr>
          <w:b/>
          <w:sz w:val="20"/>
          <w:szCs w:val="20"/>
        </w:rPr>
        <w:t xml:space="preserve">ng bzgl. Tarif- und Mindestlohn </w:t>
      </w:r>
      <w:r w:rsidRPr="00224081">
        <w:rPr>
          <w:b/>
          <w:sz w:val="20"/>
          <w:szCs w:val="20"/>
        </w:rPr>
        <w:t>(MiLoG)/AEntG/AufenthG</w:t>
      </w:r>
    </w:p>
    <w:p w:rsidR="004226FE" w:rsidRPr="00224081" w:rsidRDefault="004226FE" w:rsidP="009520F0">
      <w:pPr>
        <w:rPr>
          <w:b/>
          <w:sz w:val="20"/>
          <w:szCs w:val="20"/>
        </w:rPr>
      </w:pPr>
    </w:p>
    <w:p w:rsidR="009520F0" w:rsidRDefault="009520F0" w:rsidP="009520F0">
      <w:pPr>
        <w:rPr>
          <w:b/>
          <w:sz w:val="20"/>
          <w:szCs w:val="20"/>
        </w:rPr>
      </w:pPr>
    </w:p>
    <w:p w:rsidR="000A59C4" w:rsidRPr="00224081" w:rsidRDefault="000A59C4" w:rsidP="009520F0">
      <w:pPr>
        <w:rPr>
          <w:b/>
          <w:sz w:val="20"/>
          <w:szCs w:val="20"/>
        </w:rPr>
      </w:pPr>
    </w:p>
    <w:p w:rsidR="000A59C4" w:rsidRPr="000A59C4" w:rsidRDefault="000A59C4" w:rsidP="000A59C4">
      <w:pPr>
        <w:jc w:val="both"/>
        <w:rPr>
          <w:sz w:val="20"/>
          <w:szCs w:val="20"/>
        </w:rPr>
      </w:pPr>
      <w:r w:rsidRPr="000A59C4">
        <w:rPr>
          <w:sz w:val="20"/>
          <w:szCs w:val="20"/>
        </w:rPr>
        <w:t>Der/die</w:t>
      </w:r>
    </w:p>
    <w:p w:rsidR="000A59C4" w:rsidRPr="000A59C4" w:rsidRDefault="000A59C4" w:rsidP="000A59C4">
      <w:pPr>
        <w:jc w:val="both"/>
        <w:rPr>
          <w:sz w:val="20"/>
          <w:szCs w:val="20"/>
        </w:rPr>
      </w:pPr>
    </w:p>
    <w:sdt>
      <w:sdtPr>
        <w:rPr>
          <w:sz w:val="20"/>
          <w:szCs w:val="20"/>
        </w:rPr>
        <w:id w:val="455530656"/>
        <w:placeholder>
          <w:docPart w:val="EB78B21C1C1A45EBB39B959D910CE09F"/>
        </w:placeholder>
      </w:sdtPr>
      <w:sdtEndPr/>
      <w:sdtContent>
        <w:p w:rsidR="000A59C4" w:rsidRPr="000A59C4" w:rsidRDefault="000A59C4" w:rsidP="000A59C4">
          <w:pPr>
            <w:jc w:val="both"/>
            <w:rPr>
              <w:sz w:val="20"/>
              <w:szCs w:val="20"/>
            </w:rPr>
          </w:pPr>
          <w:r w:rsidRPr="000A59C4">
            <w:rPr>
              <w:sz w:val="20"/>
              <w:szCs w:val="20"/>
            </w:rPr>
            <w:t>____________________________________________________________________</w:t>
          </w:r>
        </w:p>
      </w:sdtContent>
    </w:sdt>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vertreten durch den/die</w:t>
      </w:r>
      <w:sdt>
        <w:sdtPr>
          <w:rPr>
            <w:sz w:val="20"/>
            <w:szCs w:val="20"/>
          </w:rPr>
          <w:id w:val="1164981357"/>
          <w:placeholder>
            <w:docPart w:val="EB78B21C1C1A45EBB39B959D910CE09F"/>
          </w:placeholder>
        </w:sdtPr>
        <w:sdtEndPr/>
        <w:sdtContent>
          <w:r w:rsidRPr="000A59C4">
            <w:rPr>
              <w:sz w:val="20"/>
              <w:szCs w:val="20"/>
            </w:rPr>
            <w:t>_________________________________________________</w:t>
          </w:r>
        </w:sdtContent>
      </w:sdt>
    </w:p>
    <w:p w:rsidR="000A59C4" w:rsidRPr="000A59C4" w:rsidRDefault="000A59C4" w:rsidP="000A59C4">
      <w:pPr>
        <w:jc w:val="both"/>
        <w:rPr>
          <w:sz w:val="20"/>
          <w:szCs w:val="20"/>
        </w:rPr>
      </w:pPr>
    </w:p>
    <w:p w:rsidR="000A59C4" w:rsidRDefault="00FC2E02" w:rsidP="000A59C4">
      <w:pPr>
        <w:jc w:val="both"/>
        <w:rPr>
          <w:sz w:val="20"/>
          <w:szCs w:val="20"/>
        </w:rPr>
      </w:pPr>
      <w:sdt>
        <w:sdtPr>
          <w:rPr>
            <w:sz w:val="20"/>
            <w:szCs w:val="20"/>
          </w:rPr>
          <w:id w:val="-1811629771"/>
          <w:placeholder>
            <w:docPart w:val="EB78B21C1C1A45EBB39B959D910CE09F"/>
          </w:placeholder>
        </w:sdtPr>
        <w:sdtEndPr/>
        <w:sdtContent>
          <w:r w:rsidR="000A59C4" w:rsidRPr="000A59C4">
            <w:rPr>
              <w:sz w:val="20"/>
              <w:szCs w:val="20"/>
            </w:rPr>
            <w:t>____________________________________________________________________</w:t>
          </w:r>
        </w:sdtContent>
      </w:sdt>
    </w:p>
    <w:p w:rsidR="000A59C4" w:rsidRPr="000A59C4" w:rsidRDefault="000A59C4" w:rsidP="000A59C4">
      <w:pPr>
        <w:jc w:val="both"/>
        <w:rPr>
          <w:sz w:val="20"/>
          <w:szCs w:val="20"/>
        </w:rPr>
      </w:pPr>
      <w:r w:rsidRPr="000A59C4">
        <w:rPr>
          <w:sz w:val="20"/>
          <w:szCs w:val="20"/>
        </w:rPr>
        <w:t>(nachfolgend „</w:t>
      </w:r>
      <w:r w:rsidRPr="000A59C4">
        <w:rPr>
          <w:i/>
          <w:sz w:val="20"/>
          <w:szCs w:val="20"/>
        </w:rPr>
        <w:t>Auftragnehmer</w:t>
      </w:r>
      <w:r w:rsidRPr="000A59C4">
        <w:rPr>
          <w:sz w:val="20"/>
          <w:szCs w:val="20"/>
        </w:rPr>
        <w:t>“ genannt)</w:t>
      </w:r>
    </w:p>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garantiert im Rahmen des jeweiligen Geltungsbereichs die stetige und fristgerechte Zahlung des jeweils geltenden gesetzlichen (§ 1 des Gesetzes zur Regelung eines allgemeinen Mindestlohns – Mindestlohngesetz – MiLoG) und tariflichen Mindestlohns an seine Arbeitnehmer und weis</w:t>
      </w:r>
      <w:r>
        <w:rPr>
          <w:sz w:val="20"/>
          <w:szCs w:val="20"/>
        </w:rPr>
        <w:t>t die Zahlung auf Verlangen der</w:t>
      </w:r>
    </w:p>
    <w:p w:rsidR="000A59C4" w:rsidRPr="000A59C4" w:rsidRDefault="000A59C4" w:rsidP="000A59C4">
      <w:pPr>
        <w:jc w:val="both"/>
        <w:rPr>
          <w:sz w:val="20"/>
          <w:szCs w:val="20"/>
        </w:rPr>
      </w:pPr>
    </w:p>
    <w:p w:rsidR="000A59C4" w:rsidRDefault="000A59C4" w:rsidP="000A59C4">
      <w:pPr>
        <w:jc w:val="both"/>
        <w:rPr>
          <w:sz w:val="20"/>
          <w:szCs w:val="20"/>
        </w:rPr>
      </w:pPr>
      <w:r>
        <w:rPr>
          <w:sz w:val="20"/>
          <w:szCs w:val="20"/>
        </w:rPr>
        <w:t>USB Bochum GmbH</w:t>
      </w:r>
    </w:p>
    <w:p w:rsidR="000A59C4" w:rsidRPr="000A59C4" w:rsidRDefault="000A59C4" w:rsidP="000A59C4">
      <w:pPr>
        <w:jc w:val="both"/>
        <w:rPr>
          <w:sz w:val="20"/>
          <w:szCs w:val="20"/>
        </w:rPr>
      </w:pPr>
      <w:r w:rsidRPr="000A59C4">
        <w:rPr>
          <w:sz w:val="20"/>
          <w:szCs w:val="20"/>
        </w:rPr>
        <w:t>Hanielstraße 1</w:t>
      </w:r>
    </w:p>
    <w:p w:rsidR="000A59C4" w:rsidRPr="000A59C4" w:rsidRDefault="000A59C4" w:rsidP="000A59C4">
      <w:pPr>
        <w:jc w:val="both"/>
        <w:rPr>
          <w:sz w:val="20"/>
          <w:szCs w:val="20"/>
        </w:rPr>
      </w:pPr>
      <w:r>
        <w:rPr>
          <w:sz w:val="20"/>
          <w:szCs w:val="20"/>
        </w:rPr>
        <w:t>44801 Bochum</w:t>
      </w:r>
    </w:p>
    <w:p w:rsidR="000A59C4" w:rsidRPr="000A59C4" w:rsidRDefault="000A59C4" w:rsidP="000A59C4">
      <w:pPr>
        <w:jc w:val="both"/>
        <w:rPr>
          <w:sz w:val="20"/>
          <w:szCs w:val="20"/>
        </w:rPr>
      </w:pPr>
      <w:r w:rsidRPr="000A59C4">
        <w:rPr>
          <w:sz w:val="20"/>
          <w:szCs w:val="20"/>
        </w:rPr>
        <w:t>(nachfolgend „</w:t>
      </w:r>
      <w:r w:rsidRPr="000A59C4">
        <w:rPr>
          <w:i/>
          <w:sz w:val="20"/>
          <w:szCs w:val="20"/>
        </w:rPr>
        <w:t>Auftraggeberin</w:t>
      </w:r>
      <w:r w:rsidRPr="000A59C4">
        <w:rPr>
          <w:sz w:val="20"/>
          <w:szCs w:val="20"/>
        </w:rPr>
        <w:t>“ genannt)</w:t>
      </w:r>
    </w:p>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unverzüglich durch Vorlage geeigneter aktueller Dokumente nach. Der Auftragnehmer verpflichtet die von ihm eingesetzten Nachunternehmer/Unterbeauftragten/Verleiher vertraglich in gleichem Umfang zur Einhaltung der vorstehenden Pflichten.</w:t>
      </w:r>
    </w:p>
    <w:p w:rsidR="000A59C4" w:rsidRPr="000A59C4" w:rsidRDefault="000A59C4" w:rsidP="000A59C4">
      <w:pPr>
        <w:jc w:val="both"/>
        <w:rPr>
          <w:iCs/>
          <w:sz w:val="20"/>
          <w:szCs w:val="20"/>
          <w:lang w:eastAsia="zh-CN"/>
        </w:rPr>
      </w:pPr>
    </w:p>
    <w:p w:rsidR="000A59C4" w:rsidRPr="000A59C4" w:rsidRDefault="000A59C4" w:rsidP="000A59C4">
      <w:pPr>
        <w:jc w:val="both"/>
        <w:rPr>
          <w:sz w:val="20"/>
          <w:szCs w:val="20"/>
          <w:lang w:eastAsia="zh-CN"/>
        </w:rPr>
      </w:pPr>
      <w:r w:rsidRPr="000A59C4">
        <w:rPr>
          <w:iCs/>
          <w:sz w:val="20"/>
          <w:szCs w:val="20"/>
          <w:lang w:eastAsia="zh-CN"/>
        </w:rPr>
        <w:t>Der Auftragnehmer verpflichtet sich ferner, soweit anwendbar, die Vorschriften des Arbeitnehmer-Entsendegesetzes (AEntG) sowie des Aufenthaltsgesetzes (AufenthG) gegenüber den eigenen Arbeitnehmern einzuhalten und diese Verpflichtung etwaigen Nachunternehmern/Unterbeauftragten/Verleihern entsprechend aufzuerlegen. Dies bedeutet insbesondere die Einhaltung der allgemeinen Arbeitsbedingungen im Sinne des § 2 AEntG und der tariflichen Arbeitsbedingungen gemäß § 3 AEntG sowie des § 4 AufenthG. Der Auftragnehmer verpflichtet sich, die vorbenannten Vorschriften nicht zu umgehen.</w:t>
      </w:r>
    </w:p>
    <w:p w:rsidR="000A59C4" w:rsidRPr="000A59C4" w:rsidRDefault="000A59C4" w:rsidP="000A59C4">
      <w:pPr>
        <w:jc w:val="both"/>
        <w:rPr>
          <w:iCs/>
          <w:sz w:val="20"/>
          <w:szCs w:val="20"/>
          <w:lang w:eastAsia="zh-CN"/>
        </w:rPr>
      </w:pPr>
    </w:p>
    <w:p w:rsidR="000A59C4" w:rsidRPr="000A59C4" w:rsidRDefault="000A59C4" w:rsidP="000A59C4">
      <w:pPr>
        <w:jc w:val="both"/>
        <w:rPr>
          <w:sz w:val="20"/>
          <w:szCs w:val="20"/>
          <w:lang w:eastAsia="zh-CN"/>
        </w:rPr>
      </w:pPr>
      <w:r w:rsidRPr="000A59C4">
        <w:rPr>
          <w:iCs/>
          <w:sz w:val="20"/>
          <w:szCs w:val="20"/>
          <w:lang w:eastAsia="zh-CN"/>
        </w:rPr>
        <w:t>Der Auftragnehmer wird die Auftraggeberin von allen Inanspruchnahmen Dritter und Verbindlichkeiten gegenüber Dritten (insbesondere auch Sozialversicherungsträger und Finanzbehörden) vollumfänglich freistellen, die der Auftraggeberin aus einer Verletzung der vorgenannten gesetzlichen Bestimmungen seitens des Auftragnehmers oder seiner Nachunternehmer/Unterbeauftragten/Verleiher anlässlich der Ausführung von Aufträgen der Auftraggeberin durch den Auftragnehmer entstehen. Die Auftraggeberin kann alternativ auch die Zahlung eines entsprechenden Geldbetrages an sich fordern</w:t>
      </w:r>
      <w:r w:rsidRPr="000A59C4">
        <w:rPr>
          <w:sz w:val="20"/>
          <w:szCs w:val="20"/>
          <w:lang w:eastAsia="zh-CN"/>
        </w:rPr>
        <w:t>.</w:t>
      </w:r>
    </w:p>
    <w:p w:rsidR="000A59C4" w:rsidRPr="000A59C4" w:rsidRDefault="000A59C4" w:rsidP="000A59C4">
      <w:pPr>
        <w:jc w:val="both"/>
        <w:rPr>
          <w:sz w:val="20"/>
          <w:szCs w:val="20"/>
          <w:lang w:eastAsia="zh-CN"/>
        </w:rPr>
      </w:pPr>
    </w:p>
    <w:p w:rsidR="000A59C4" w:rsidRPr="000A59C4" w:rsidRDefault="000A59C4" w:rsidP="000A59C4">
      <w:pPr>
        <w:jc w:val="both"/>
        <w:rPr>
          <w:sz w:val="20"/>
          <w:szCs w:val="20"/>
          <w:lang w:eastAsia="zh-CN"/>
        </w:rPr>
      </w:pPr>
      <w:r w:rsidRPr="000A59C4">
        <w:rPr>
          <w:sz w:val="20"/>
          <w:szCs w:val="20"/>
          <w:lang w:eastAsia="zh-CN"/>
        </w:rPr>
        <w:t>Der Auftragnehmer verpflichtet sich ferner, die Auftraggeberin unverzüglich zu informieren, wenn ihm gegenüber ein Ordnungswidrigkeiten- und/oder Strafverfahren im Zusammenhang mit den vorstehenden Vorschriften eingeleitet wird oder er Kenntnis von entsprechenden Ermittlungen, auch gegenüber etwaige von ihm eingesetzte Nachunternehmer/ Unterbeauftragte/Verleiher, erhält.</w:t>
      </w:r>
    </w:p>
    <w:p w:rsidR="000A59C4" w:rsidRPr="000A59C4" w:rsidRDefault="000A59C4" w:rsidP="000A59C4">
      <w:pPr>
        <w:jc w:val="both"/>
        <w:rPr>
          <w:sz w:val="20"/>
          <w:szCs w:val="20"/>
          <w:lang w:eastAsia="zh-CN"/>
        </w:rPr>
      </w:pPr>
    </w:p>
    <w:p w:rsidR="000A59C4" w:rsidRPr="000A59C4" w:rsidRDefault="000A59C4" w:rsidP="000A59C4">
      <w:pPr>
        <w:jc w:val="both"/>
        <w:rPr>
          <w:sz w:val="20"/>
          <w:szCs w:val="20"/>
          <w:lang w:eastAsia="zh-CN"/>
        </w:rPr>
      </w:pPr>
      <w:r w:rsidRPr="000A59C4">
        <w:rPr>
          <w:sz w:val="20"/>
          <w:szCs w:val="20"/>
          <w:lang w:eastAsia="zh-CN"/>
        </w:rPr>
        <w:t>Die Einhaltung der vorstehenden Verpflichtungen stellt eine wesentliche Vertragspflicht im Rahmen der von der Auftraggeberin beauftragten Werk- oder Dienstleistung dar. Verstößt der Auftragnehmer gegen diese Vertragspflicht, hat die Auftraggeberin das Recht zur außerordentlichen und fristlosen Kündigung des zugrundeliegenden Vertragsverhältnisses.</w:t>
      </w:r>
    </w:p>
    <w:p w:rsidR="004226FE" w:rsidRPr="00224081" w:rsidRDefault="004226FE" w:rsidP="004F560C">
      <w:pPr>
        <w:spacing w:line="276" w:lineRule="auto"/>
        <w:jc w:val="both"/>
        <w:rPr>
          <w:sz w:val="20"/>
          <w:szCs w:val="20"/>
        </w:rPr>
      </w:pPr>
    </w:p>
    <w:p w:rsidR="00435643" w:rsidRPr="00224081" w:rsidRDefault="00435643" w:rsidP="004F560C">
      <w:pPr>
        <w:spacing w:line="276" w:lineRule="auto"/>
        <w:jc w:val="both"/>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B77CC9" w:rsidRPr="00224081" w:rsidTr="009073E8">
        <w:trPr>
          <w:trHeight w:val="567"/>
        </w:trPr>
        <w:tc>
          <w:tcPr>
            <w:tcW w:w="4605" w:type="dxa"/>
            <w:vAlign w:val="bottom"/>
            <w:hideMark/>
          </w:tcPr>
          <w:p w:rsidR="00B77CC9" w:rsidRPr="00224081" w:rsidRDefault="00B77CC9" w:rsidP="009073E8">
            <w:pPr>
              <w:rPr>
                <w:rFonts w:ascii="Arial" w:hAnsi="Arial" w:cs="Arial"/>
              </w:rPr>
            </w:pPr>
            <w:r w:rsidRPr="00224081">
              <w:rPr>
                <w:b/>
                <w:color w:val="000000"/>
                <w:u w:val="single"/>
              </w:rPr>
              <w:fldChar w:fldCharType="begin">
                <w:ffData>
                  <w:name w:val="Text5"/>
                  <w:enabled/>
                  <w:calcOnExit w:val="0"/>
                  <w:textInput/>
                </w:ffData>
              </w:fldChar>
            </w:r>
            <w:r w:rsidRPr="00224081">
              <w:rPr>
                <w:rFonts w:ascii="Arial" w:hAnsi="Arial" w:cs="Arial"/>
                <w:b/>
                <w:color w:val="000000"/>
                <w:u w:val="single"/>
              </w:rPr>
              <w:instrText xml:space="preserve"> FORMTEXT </w:instrText>
            </w:r>
            <w:r w:rsidRPr="00224081">
              <w:rPr>
                <w:b/>
                <w:color w:val="000000"/>
                <w:u w:val="single"/>
              </w:rPr>
            </w:r>
            <w:r w:rsidRPr="00224081">
              <w:rPr>
                <w:b/>
                <w:color w:val="000000"/>
                <w:u w:val="single"/>
              </w:rPr>
              <w:fldChar w:fldCharType="separate"/>
            </w:r>
            <w:bookmarkStart w:id="0" w:name="_GoBack"/>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bookmarkEnd w:id="0"/>
            <w:r w:rsidRPr="00224081">
              <w:rPr>
                <w:b/>
                <w:color w:val="000000"/>
                <w:u w:val="single"/>
              </w:rPr>
              <w:fldChar w:fldCharType="end"/>
            </w:r>
          </w:p>
        </w:tc>
      </w:tr>
      <w:tr w:rsidR="00B77CC9" w:rsidRPr="00224081" w:rsidTr="009073E8">
        <w:trPr>
          <w:trHeight w:val="284"/>
        </w:trPr>
        <w:tc>
          <w:tcPr>
            <w:tcW w:w="4605" w:type="dxa"/>
            <w:hideMark/>
          </w:tcPr>
          <w:p w:rsidR="00B77CC9" w:rsidRPr="00224081" w:rsidRDefault="00B77CC9" w:rsidP="00737D8F">
            <w:pPr>
              <w:rPr>
                <w:rFonts w:ascii="Arial" w:hAnsi="Arial" w:cs="Arial"/>
              </w:rPr>
            </w:pPr>
            <w:r w:rsidRPr="00224081">
              <w:rPr>
                <w:rFonts w:ascii="Arial" w:hAnsi="Arial" w:cs="Arial"/>
              </w:rPr>
              <w:t xml:space="preserve">(Name des </w:t>
            </w:r>
            <w:r w:rsidR="00737D8F">
              <w:rPr>
                <w:rFonts w:ascii="Arial" w:hAnsi="Arial" w:cs="Arial"/>
              </w:rPr>
              <w:t>Erklärenden</w:t>
            </w:r>
            <w:r w:rsidRPr="00224081">
              <w:rPr>
                <w:rFonts w:ascii="Arial" w:hAnsi="Arial" w:cs="Arial"/>
              </w:rPr>
              <w:t>)</w:t>
            </w:r>
          </w:p>
        </w:tc>
      </w:tr>
    </w:tbl>
    <w:p w:rsidR="00435643" w:rsidRPr="00FC2E02" w:rsidRDefault="00737D8F" w:rsidP="00FC2E02">
      <w:pPr>
        <w:rPr>
          <w:rFonts w:eastAsia="Times New Roman"/>
          <w:b/>
          <w:sz w:val="20"/>
          <w:szCs w:val="20"/>
        </w:rPr>
      </w:pPr>
      <w:r w:rsidRPr="0032721B">
        <w:rPr>
          <w:rFonts w:eastAsia="Times New Roman"/>
          <w:b/>
          <w:sz w:val="20"/>
          <w:szCs w:val="20"/>
        </w:rPr>
        <w:t>Wird der Name des/ der Erklärenden nicht angegeben (Textform gem. § 126b BGB), gilt die Erklärung als nicht abgegeben.</w:t>
      </w:r>
    </w:p>
    <w:sectPr w:rsidR="00435643" w:rsidRPr="00FC2E02" w:rsidSect="00FC2E02">
      <w:headerReference w:type="default" r:id="rId7"/>
      <w:footerReference w:type="default" r:id="rId8"/>
      <w:pgSz w:w="11906" w:h="16838"/>
      <w:pgMar w:top="1418"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56C" w:rsidRDefault="006A156C" w:rsidP="00435643">
      <w:r>
        <w:separator/>
      </w:r>
    </w:p>
  </w:endnote>
  <w:endnote w:type="continuationSeparator" w:id="0">
    <w:p w:rsidR="006A156C" w:rsidRDefault="006A156C" w:rsidP="0043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686753836"/>
      <w:docPartObj>
        <w:docPartGallery w:val="Page Numbers (Bottom of Page)"/>
        <w:docPartUnique/>
      </w:docPartObj>
    </w:sdtPr>
    <w:sdtEndPr>
      <w:rPr>
        <w:rFonts w:eastAsia="Lucida Sans Unicode"/>
        <w:noProof/>
        <w:color w:val="808080" w:themeColor="background1" w:themeShade="80"/>
        <w:sz w:val="16"/>
        <w:szCs w:val="16"/>
        <w:lang w:eastAsia="de-DE"/>
      </w:rPr>
    </w:sdtEndPr>
    <w:sdtContent>
      <w:sdt>
        <w:sdtPr>
          <w:rPr>
            <w:sz w:val="18"/>
            <w:szCs w:val="18"/>
          </w:rPr>
          <w:id w:val="-1669238322"/>
          <w:docPartObj>
            <w:docPartGallery w:val="Page Numbers (Top of Page)"/>
            <w:docPartUnique/>
          </w:docPartObj>
        </w:sdtPr>
        <w:sdtEndPr>
          <w:rPr>
            <w:rFonts w:eastAsia="Lucida Sans Unicode"/>
            <w:noProof/>
            <w:color w:val="808080" w:themeColor="background1" w:themeShade="80"/>
            <w:sz w:val="16"/>
            <w:szCs w:val="16"/>
            <w:lang w:eastAsia="de-DE"/>
          </w:rPr>
        </w:sdtEndPr>
        <w:sdtContent>
          <w:p w:rsidR="006A74E3" w:rsidRDefault="006A74E3" w:rsidP="009520F0">
            <w:pPr>
              <w:pStyle w:val="Fuzeile"/>
              <w:jc w:val="right"/>
              <w:rPr>
                <w:sz w:val="18"/>
                <w:szCs w:val="18"/>
              </w:rPr>
            </w:pPr>
            <w:r w:rsidRPr="00283624">
              <w:rPr>
                <w:noProof/>
                <w:sz w:val="16"/>
                <w:szCs w:val="16"/>
                <w:lang w:eastAsia="de-DE"/>
              </w:rPr>
              <mc:AlternateContent>
                <mc:Choice Requires="wps">
                  <w:drawing>
                    <wp:anchor distT="4294967295" distB="4294967295" distL="114300" distR="114300" simplePos="0" relativeHeight="251661312" behindDoc="0" locked="0" layoutInCell="1" allowOverlap="1" wp14:anchorId="2FE6873E" wp14:editId="39DF2D6A">
                      <wp:simplePos x="0" y="0"/>
                      <wp:positionH relativeFrom="column">
                        <wp:posOffset>0</wp:posOffset>
                      </wp:positionH>
                      <wp:positionV relativeFrom="paragraph">
                        <wp:posOffset>43180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4079B"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51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" strokecolor="gray"/>
                  </w:pict>
                </mc:Fallback>
              </mc:AlternateContent>
            </w:r>
          </w:p>
          <w:p w:rsidR="00435643" w:rsidRPr="006A74E3" w:rsidRDefault="006A74E3" w:rsidP="006A74E3">
            <w:pPr>
              <w:pStyle w:val="Fuzeile"/>
              <w:tabs>
                <w:tab w:val="clear" w:pos="4536"/>
                <w:tab w:val="clear" w:pos="9072"/>
                <w:tab w:val="center" w:pos="8080"/>
              </w:tabs>
              <w:spacing w:line="216" w:lineRule="auto"/>
              <w:rPr>
                <w:rFonts w:eastAsia="Lucida Sans Unicode"/>
                <w:noProof/>
                <w:color w:val="808080" w:themeColor="background1" w:themeShade="80"/>
                <w:sz w:val="16"/>
                <w:szCs w:val="16"/>
                <w:lang w:eastAsia="de-DE"/>
              </w:rPr>
            </w:pPr>
            <w:r>
              <w:rPr>
                <w:rFonts w:eastAsia="Lucida Sans Unicode"/>
                <w:noProof/>
                <w:color w:val="808080" w:themeColor="background1" w:themeShade="80"/>
                <w:sz w:val="16"/>
                <w:szCs w:val="16"/>
                <w:lang w:eastAsia="de-DE"/>
              </w:rPr>
              <w:t>USB Bochum GmbH</w:t>
            </w:r>
            <w:r>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435643" w:rsidRPr="006A74E3">
              <w:rPr>
                <w:rFonts w:eastAsia="Lucida Sans Unicode"/>
                <w:noProof/>
                <w:color w:val="808080" w:themeColor="background1" w:themeShade="80"/>
                <w:sz w:val="16"/>
                <w:szCs w:val="16"/>
                <w:lang w:eastAsia="de-DE"/>
              </w:rPr>
              <w:t xml:space="preserve">Seite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PAGE</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r w:rsidR="00435643" w:rsidRPr="006A74E3">
              <w:rPr>
                <w:rFonts w:eastAsia="Lucida Sans Unicode"/>
                <w:noProof/>
                <w:color w:val="808080" w:themeColor="background1" w:themeShade="80"/>
                <w:sz w:val="16"/>
                <w:szCs w:val="16"/>
                <w:lang w:eastAsia="de-DE"/>
              </w:rPr>
              <w:t xml:space="preserve"> von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NUMPAGES</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56C" w:rsidRDefault="006A156C" w:rsidP="00435643">
      <w:r>
        <w:separator/>
      </w:r>
    </w:p>
  </w:footnote>
  <w:footnote w:type="continuationSeparator" w:id="0">
    <w:p w:rsidR="006A156C" w:rsidRDefault="006A156C" w:rsidP="0043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0F0" w:rsidRPr="00FC2E02" w:rsidRDefault="006A74E3" w:rsidP="00FC2E02">
    <w:pPr>
      <w:pStyle w:val="Kopfzeile"/>
      <w:tabs>
        <w:tab w:val="left" w:pos="8080"/>
      </w:tabs>
      <w:jc w:val="right"/>
      <w:rPr>
        <w:rFonts w:eastAsia="Times New Roman"/>
        <w:color w:val="808080" w:themeColor="background1" w:themeShade="80"/>
        <w:sz w:val="16"/>
        <w:szCs w:val="16"/>
        <w:lang w:eastAsia="de-DE"/>
      </w:rPr>
    </w:pPr>
    <w:r w:rsidRPr="00FC2E02">
      <w:rPr>
        <w:rFonts w:eastAsia="Times New Roman"/>
        <w:color w:val="808080" w:themeColor="background1" w:themeShade="80"/>
        <w:sz w:val="16"/>
        <w:szCs w:val="16"/>
        <w:lang w:eastAsia="de-DE"/>
      </w:rPr>
      <mc:AlternateContent>
        <mc:Choice Requires="wps">
          <w:drawing>
            <wp:anchor distT="4294967295" distB="4294967295" distL="114300" distR="114300" simplePos="0" relativeHeight="251659264" behindDoc="0" locked="0" layoutInCell="1" allowOverlap="1" wp14:anchorId="2FE6873E" wp14:editId="39DF2D6A">
              <wp:simplePos x="0" y="0"/>
              <wp:positionH relativeFrom="column">
                <wp:posOffset>0</wp:posOffset>
              </wp:positionH>
              <wp:positionV relativeFrom="paragraph">
                <wp:posOffset>266700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D31A8"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pt" to="51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" strokecolor="gray"/>
          </w:pict>
        </mc:Fallback>
      </mc:AlternateContent>
    </w:r>
    <w:r w:rsidR="00FC2E02" w:rsidRPr="00FC2E02">
      <w:rPr>
        <w:rFonts w:eastAsia="Times New Roman"/>
        <w:color w:val="808080" w:themeColor="background1" w:themeShade="80"/>
        <w:sz w:val="16"/>
        <w:szCs w:val="16"/>
        <w:lang w:eastAsia="de-DE"/>
      </w:rPr>
      <w:t>Formblatt Anlage 8</w:t>
    </w:r>
  </w:p>
  <w:p w:rsidR="00FC2E02" w:rsidRPr="00FC2E02" w:rsidRDefault="00FC2E02" w:rsidP="00FC2E02">
    <w:pPr>
      <w:pStyle w:val="Kopfzeile"/>
      <w:tabs>
        <w:tab w:val="left" w:pos="8080"/>
      </w:tabs>
      <w:rPr>
        <w:rFonts w:eastAsia="Times New Roman"/>
        <w:color w:val="808080" w:themeColor="background1" w:themeShade="80"/>
        <w:sz w:val="16"/>
        <w:szCs w:val="16"/>
        <w:lang w:eastAsia="de-D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J/j/DKP8vgrMIUGeoWw2Z11nuoTRX3hj5WfrqMiDiw9eZ9spKgb2N38IDNQKAiRyr3Go6iI69BefqXvm18AQTg==" w:salt="qVh1texrbO4ogHActX9viw=="/>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6FE"/>
    <w:rsid w:val="00021497"/>
    <w:rsid w:val="00023CDA"/>
    <w:rsid w:val="00027194"/>
    <w:rsid w:val="000A59C4"/>
    <w:rsid w:val="0010237A"/>
    <w:rsid w:val="001D5115"/>
    <w:rsid w:val="00224081"/>
    <w:rsid w:val="004226FE"/>
    <w:rsid w:val="00427AE1"/>
    <w:rsid w:val="00435643"/>
    <w:rsid w:val="004D46FC"/>
    <w:rsid w:val="004F560C"/>
    <w:rsid w:val="006A156C"/>
    <w:rsid w:val="006A74E3"/>
    <w:rsid w:val="00737D8F"/>
    <w:rsid w:val="00893D59"/>
    <w:rsid w:val="009520F0"/>
    <w:rsid w:val="009D2025"/>
    <w:rsid w:val="00A76CF8"/>
    <w:rsid w:val="00B77CC9"/>
    <w:rsid w:val="00C22274"/>
    <w:rsid w:val="00C32D69"/>
    <w:rsid w:val="00CB44B2"/>
    <w:rsid w:val="00D04676"/>
    <w:rsid w:val="00D43920"/>
    <w:rsid w:val="00DB2536"/>
    <w:rsid w:val="00EA197B"/>
    <w:rsid w:val="00EB627D"/>
    <w:rsid w:val="00F7493F"/>
    <w:rsid w:val="00FC2E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E5895"/>
  <w15:docId w15:val="{E6D1A3FB-EB20-4EF9-96C8-AE000F52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sid w:val="004226FE"/>
    <w:rPr>
      <w:rFonts w:cs="Times New Roman"/>
      <w:sz w:val="16"/>
      <w:szCs w:val="16"/>
    </w:rPr>
  </w:style>
  <w:style w:type="paragraph" w:styleId="Kommentartext">
    <w:name w:val="annotation text"/>
    <w:basedOn w:val="Standard"/>
    <w:link w:val="KommentartextZchn"/>
    <w:uiPriority w:val="99"/>
    <w:semiHidden/>
    <w:rsid w:val="004226FE"/>
    <w:pPr>
      <w:spacing w:after="200"/>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semiHidden/>
    <w:rsid w:val="004226FE"/>
    <w:rPr>
      <w:rFonts w:ascii="Calibri" w:eastAsia="Calibri" w:hAnsi="Calibri" w:cs="Times New Roman"/>
      <w:sz w:val="20"/>
      <w:szCs w:val="20"/>
    </w:rPr>
  </w:style>
  <w:style w:type="paragraph" w:styleId="Sprechblasentext">
    <w:name w:val="Balloon Text"/>
    <w:basedOn w:val="Standard"/>
    <w:link w:val="SprechblasentextZchn"/>
    <w:uiPriority w:val="99"/>
    <w:semiHidden/>
    <w:unhideWhenUsed/>
    <w:rsid w:val="004226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26FE"/>
    <w:rPr>
      <w:rFonts w:ascii="Tahoma" w:hAnsi="Tahoma" w:cs="Tahoma"/>
      <w:sz w:val="16"/>
      <w:szCs w:val="16"/>
    </w:rPr>
  </w:style>
  <w:style w:type="paragraph" w:styleId="Kopfzeile">
    <w:name w:val="header"/>
    <w:basedOn w:val="Standard"/>
    <w:link w:val="KopfzeileZchn"/>
    <w:unhideWhenUsed/>
    <w:rsid w:val="00435643"/>
    <w:pPr>
      <w:tabs>
        <w:tab w:val="center" w:pos="4536"/>
        <w:tab w:val="right" w:pos="9072"/>
      </w:tabs>
    </w:pPr>
  </w:style>
  <w:style w:type="character" w:customStyle="1" w:styleId="KopfzeileZchn">
    <w:name w:val="Kopfzeile Zchn"/>
    <w:basedOn w:val="Absatz-Standardschriftart"/>
    <w:link w:val="Kopfzeile"/>
    <w:uiPriority w:val="99"/>
    <w:rsid w:val="00435643"/>
  </w:style>
  <w:style w:type="paragraph" w:styleId="Fuzeile">
    <w:name w:val="footer"/>
    <w:basedOn w:val="Standard"/>
    <w:link w:val="FuzeileZchn"/>
    <w:uiPriority w:val="99"/>
    <w:unhideWhenUsed/>
    <w:rsid w:val="00435643"/>
    <w:pPr>
      <w:tabs>
        <w:tab w:val="center" w:pos="4536"/>
        <w:tab w:val="right" w:pos="9072"/>
      </w:tabs>
    </w:pPr>
  </w:style>
  <w:style w:type="character" w:customStyle="1" w:styleId="FuzeileZchn">
    <w:name w:val="Fußzeile Zchn"/>
    <w:basedOn w:val="Absatz-Standardschriftart"/>
    <w:link w:val="Fuzeile"/>
    <w:uiPriority w:val="99"/>
    <w:rsid w:val="00435643"/>
  </w:style>
  <w:style w:type="table" w:styleId="Tabellenraster">
    <w:name w:val="Table Grid"/>
    <w:basedOn w:val="NormaleTabelle"/>
    <w:uiPriority w:val="59"/>
    <w:rsid w:val="009520F0"/>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9520F0"/>
    <w:pPr>
      <w:spacing w:after="240" w:line="312" w:lineRule="auto"/>
      <w:ind w:left="709"/>
      <w:jc w:val="both"/>
    </w:pPr>
    <w:rPr>
      <w:rFonts w:eastAsia="Times New Roman" w:cs="Times New Roman"/>
      <w:sz w:val="22"/>
      <w:szCs w:val="20"/>
    </w:rPr>
  </w:style>
  <w:style w:type="character" w:styleId="Platzhaltertext">
    <w:name w:val="Placeholder Text"/>
    <w:basedOn w:val="Absatz-Standardschriftart"/>
    <w:uiPriority w:val="99"/>
    <w:semiHidden/>
    <w:rsid w:val="000A59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B78B21C1C1A45EBB39B959D910CE09F"/>
        <w:category>
          <w:name w:val="Allgemein"/>
          <w:gallery w:val="placeholder"/>
        </w:category>
        <w:types>
          <w:type w:val="bbPlcHdr"/>
        </w:types>
        <w:behaviors>
          <w:behavior w:val="content"/>
        </w:behaviors>
        <w:guid w:val="{D06B9B55-90E8-46E0-984E-5278F028BF14}"/>
      </w:docPartPr>
      <w:docPartBody>
        <w:p w:rsidR="007C3225" w:rsidRDefault="00356006" w:rsidP="00356006">
          <w:pPr>
            <w:pStyle w:val="EB78B21C1C1A45EBB39B959D910CE09F"/>
          </w:pPr>
          <w:r w:rsidRPr="00AF098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006"/>
    <w:rsid w:val="00356006"/>
    <w:rsid w:val="007C3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6006"/>
    <w:rPr>
      <w:color w:val="808080"/>
    </w:rPr>
  </w:style>
  <w:style w:type="paragraph" w:customStyle="1" w:styleId="EB78B21C1C1A45EBB39B959D910CE09F">
    <w:name w:val="EB78B21C1C1A45EBB39B959D910CE09F"/>
    <w:rsid w:val="00356006"/>
  </w:style>
  <w:style w:type="paragraph" w:customStyle="1" w:styleId="2EEF520E51AC4E28937016795AB1C7DC">
    <w:name w:val="2EEF520E51AC4E28937016795AB1C7DC"/>
    <w:rsid w:val="003560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A8DB01-EDE1-49EA-A35F-870517F8C0ED}">
  <ds:schemaRefs>
    <ds:schemaRef ds:uri="http://schemas.openxmlformats.org/officeDocument/2006/bibliography"/>
  </ds:schemaRefs>
</ds:datastoreItem>
</file>

<file path=customXml/itemProps2.xml><?xml version="1.0" encoding="utf-8"?>
<ds:datastoreItem xmlns:ds="http://schemas.openxmlformats.org/officeDocument/2006/customXml" ds:itemID="{196F0D70-7DFE-49AD-93A3-3F6296ECAD05}"/>
</file>

<file path=customXml/itemProps3.xml><?xml version="1.0" encoding="utf-8"?>
<ds:datastoreItem xmlns:ds="http://schemas.openxmlformats.org/officeDocument/2006/customXml" ds:itemID="{BDE3D65A-FFF8-4355-87BE-D8E7275F6527}"/>
</file>

<file path=customXml/itemProps4.xml><?xml version="1.0" encoding="utf-8"?>
<ds:datastoreItem xmlns:ds="http://schemas.openxmlformats.org/officeDocument/2006/customXml" ds:itemID="{6C5221AE-D1F5-4B14-A6A7-EA11235E6B27}"/>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USB</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Formans, Dennis</dc:creator>
  <cp:lastModifiedBy>Bechtel, Martin</cp:lastModifiedBy>
  <cp:revision>4</cp:revision>
  <dcterms:created xsi:type="dcterms:W3CDTF">2022-03-24T14:14:00Z</dcterms:created>
  <dcterms:modified xsi:type="dcterms:W3CDTF">2024-06-25T10:01:00Z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